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760011" w:rsidRDefault="00E41B76" w:rsidP="008A431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Учебник</w:t>
      </w:r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B2DDD" w:rsidRPr="000B2DDD"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r w:rsidR="000B2DDD" w:rsidRPr="00760011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760011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97</w:t>
      </w:r>
      <w:r w:rsidR="008A431F" w:rsidRPr="007600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4</w:t>
      </w:r>
    </w:p>
    <w:p w:rsidR="00E41B76" w:rsidRPr="00760011" w:rsidRDefault="00760011" w:rsidP="008A431F">
      <w:pPr>
        <w:rPr>
          <w:rStyle w:val="a4"/>
          <w:b w:val="0"/>
        </w:rPr>
      </w:pPr>
      <w:r w:rsidRPr="00760011">
        <w:rPr>
          <w:rStyle w:val="a4"/>
        </w:rPr>
        <w:t xml:space="preserve">4. Choose one of the events. Design the front page of a newspaper - Выбери одно из событий. Сделай макет первой страницы газеты. </w:t>
      </w:r>
    </w:p>
    <w:p w:rsidR="00E41B76" w:rsidRPr="000B2DDD" w:rsidRDefault="00760011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49 № 3, 4</w:t>
      </w:r>
    </w:p>
    <w:p w:rsidR="000B2DDD" w:rsidRDefault="00760011">
      <w:pPr>
        <w:rPr>
          <w:rStyle w:val="a4"/>
        </w:rPr>
      </w:pPr>
      <w:r>
        <w:rPr>
          <w:rStyle w:val="a4"/>
        </w:rPr>
        <w:t xml:space="preserve">3. </w:t>
      </w:r>
      <w:proofErr w:type="spellStart"/>
      <w:r>
        <w:rPr>
          <w:rStyle w:val="a4"/>
        </w:rPr>
        <w:t>Read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write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what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Susan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didn’t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do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yesterday</w:t>
      </w:r>
      <w:proofErr w:type="spellEnd"/>
      <w:r>
        <w:rPr>
          <w:rStyle w:val="a4"/>
        </w:rPr>
        <w:t xml:space="preserve"> — Нужно написать, что вчера делала и что не делала </w:t>
      </w:r>
      <w:proofErr w:type="spellStart"/>
      <w:r>
        <w:rPr>
          <w:rStyle w:val="a4"/>
        </w:rPr>
        <w:t>Сьюзан</w:t>
      </w:r>
      <w:proofErr w:type="spellEnd"/>
      <w:r>
        <w:rPr>
          <w:rStyle w:val="a4"/>
        </w:rPr>
        <w:t>, обращая внимание на галочки и крестики, проставленные в таблице. </w:t>
      </w:r>
    </w:p>
    <w:p w:rsidR="00760011" w:rsidRDefault="00760011">
      <w:r w:rsidRPr="00760011">
        <w:rPr>
          <w:rStyle w:val="a4"/>
          <w:lang w:val="en-US"/>
        </w:rPr>
        <w:t xml:space="preserve">4. What did they do yesterday? </w:t>
      </w:r>
      <w:proofErr w:type="spellStart"/>
      <w:r>
        <w:rPr>
          <w:rStyle w:val="a4"/>
        </w:rPr>
        <w:t>Ask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and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answer</w:t>
      </w:r>
      <w:proofErr w:type="spellEnd"/>
      <w:r>
        <w:rPr>
          <w:rStyle w:val="a4"/>
        </w:rPr>
        <w:t xml:space="preserve"> — Что они делали вчера? Спрашивайте и отвечайте. Из предложенных слов нужно составить вопросы о том, что делали вчера ребята, изображённые на картинках, и дать краткий ответ.</w:t>
      </w:r>
    </w:p>
    <w:sectPr w:rsidR="00760011" w:rsidSect="00C2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760011"/>
    <w:rsid w:val="008A431F"/>
    <w:rsid w:val="00C221EC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7600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2019-02-14T05:09:00Z</dcterms:created>
  <dcterms:modified xsi:type="dcterms:W3CDTF">2019-02-14T05:09:00Z</dcterms:modified>
</cp:coreProperties>
</file>